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FF" w:rsidRDefault="005B6CD7" w:rsidP="00CE4A68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C62EA" wp14:editId="6AEB66E0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-304801</wp:posOffset>
                </wp:positionV>
                <wp:extent cx="542925" cy="97059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970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5C7" w:rsidRPr="005B6CD7" w:rsidRDefault="00EB65C7" w:rsidP="005B6CD7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MBraun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Glovebox</w:t>
                            </w:r>
                            <w:proofErr w:type="spellEnd"/>
                          </w:p>
                          <w:p w:rsidR="00EB65C7" w:rsidRPr="005B6CD7" w:rsidRDefault="00EB65C7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6pt;margin-top:-24pt;width:42.75pt;height:7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" fillcolor="#fabf8f [1945]" strokecolor="#e36c0a [2409]" strokeweight="2.25pt">
                <v:textbox style="layout-flow:vertical">
                  <w:txbxContent>
                    <w:p w:rsidR="00EB65C7" w:rsidRPr="005B6CD7" w:rsidRDefault="00EB65C7" w:rsidP="005B6CD7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MBraun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Glovebox</w:t>
                      </w:r>
                      <w:proofErr w:type="spellEnd"/>
                    </w:p>
                    <w:p w:rsidR="00EB65C7" w:rsidRPr="005B6CD7" w:rsidRDefault="00EB65C7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BE25B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MBraun</w:t>
      </w:r>
      <w:proofErr w:type="spellEnd"/>
      <w:r w:rsidR="00BE25B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Glove</w:t>
      </w:r>
      <w:r w:rsidR="00CE4A68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B</w:t>
      </w:r>
      <w:r w:rsidR="00BE25B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ox</w:t>
      </w:r>
    </w:p>
    <w:p w:rsidR="00CE4A68" w:rsidRDefault="00CE4A68" w:rsidP="00CE4A68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 wp14:anchorId="15C8432A">
            <wp:extent cx="2647950" cy="195905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10386" r="15741" b="19607"/>
                    <a:stretch/>
                  </pic:blipFill>
                  <pic:spPr bwMode="auto">
                    <a:xfrm>
                      <a:off x="0" y="0"/>
                      <a:ext cx="2646861" cy="1958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BE25B7" w:rsidP="00BE25B7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77282A5A" wp14:editId="5AEDC2F1">
                  <wp:extent cx="829310" cy="628015"/>
                  <wp:effectExtent l="0" t="0" r="889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E25B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Hazard</w:t>
            </w:r>
            <w:r w:rsid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  <w:tc>
          <w:tcPr>
            <w:tcW w:w="5043" w:type="dxa"/>
          </w:tcPr>
          <w:p w:rsidR="0077051F" w:rsidRPr="0077051F" w:rsidRDefault="00632FEF" w:rsidP="00CE4A6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32FE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is operated on a</w:t>
            </w:r>
            <w:r w:rsidR="00CE4A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high voltage system </w:t>
            </w:r>
            <w:r w:rsidRPr="00632FE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and may</w:t>
            </w:r>
            <w:r w:rsidR="00CE4A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32FE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remain charged after being</w:t>
            </w:r>
            <w:r w:rsidR="00CE4A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32FE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powered off</w:t>
            </w:r>
          </w:p>
        </w:tc>
      </w:tr>
      <w:tr w:rsidR="005B6CD7" w:rsidRPr="0077051F" w:rsidTr="005B6CD7">
        <w:trPr>
          <w:trHeight w:val="614"/>
        </w:trPr>
        <w:tc>
          <w:tcPr>
            <w:tcW w:w="5043" w:type="dxa"/>
          </w:tcPr>
          <w:p w:rsidR="005B6CD7" w:rsidRPr="0077051F" w:rsidRDefault="00BE25B7" w:rsidP="0077051F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4D3570AD" wp14:editId="16306C20">
                  <wp:extent cx="798830" cy="640080"/>
                  <wp:effectExtent l="0" t="0" r="127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BE25B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Heat Hazard       </w:t>
            </w:r>
          </w:p>
        </w:tc>
        <w:tc>
          <w:tcPr>
            <w:tcW w:w="5043" w:type="dxa"/>
          </w:tcPr>
          <w:p w:rsidR="005B6CD7" w:rsidRPr="0077051F" w:rsidRDefault="00CE4A68" w:rsidP="00CE4A6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Some models have vacuum ovens</w:t>
            </w:r>
            <w:r w:rsidR="00340A5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installed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  The</w:t>
            </w:r>
            <w:r w:rsidR="000D4896"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ovens produce</w:t>
            </w:r>
            <w:r w:rsidR="000D4896"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heat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D4896"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and may cause burns. Use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D4896"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caution around oven or other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D4896"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heat sources.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BE25B7" w:rsidP="000A3F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50F655B" wp14:editId="7AB03C21">
                  <wp:extent cx="780415" cy="658495"/>
                  <wp:effectExtent l="0" t="0" r="63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</w:rPr>
              <w:t xml:space="preserve">  </w:t>
            </w:r>
            <w:r w:rsidR="000D4896">
              <w:rPr>
                <w:rFonts w:asciiTheme="minorHAnsi" w:hAnsiTheme="minorHAnsi"/>
                <w:color w:val="C00000"/>
              </w:rPr>
              <w:t>Suffocation</w:t>
            </w:r>
            <w:r w:rsidRPr="00BE25B7">
              <w:rPr>
                <w:rFonts w:asciiTheme="minorHAnsi" w:hAnsiTheme="minorHAnsi"/>
                <w:color w:val="C00000"/>
              </w:rPr>
              <w:t xml:space="preserve"> Hazard     </w:t>
            </w:r>
          </w:p>
        </w:tc>
        <w:tc>
          <w:tcPr>
            <w:tcW w:w="5043" w:type="dxa"/>
          </w:tcPr>
          <w:p w:rsidR="005B6CD7" w:rsidRPr="0077051F" w:rsidRDefault="000D4896" w:rsidP="000D4896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There is a risk of asphyxiation when</w:t>
            </w:r>
            <w:r w:rsidR="00CE4A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working with inert gasses.</w:t>
            </w:r>
          </w:p>
        </w:tc>
      </w:tr>
      <w:tr w:rsidR="000D4896" w:rsidRPr="0077051F" w:rsidTr="005B6CD7">
        <w:trPr>
          <w:trHeight w:val="630"/>
        </w:trPr>
        <w:tc>
          <w:tcPr>
            <w:tcW w:w="5043" w:type="dxa"/>
          </w:tcPr>
          <w:p w:rsidR="000D4896" w:rsidRDefault="000D4896" w:rsidP="000A3F14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7C12994" wp14:editId="2865033C">
                  <wp:extent cx="742950" cy="609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6897" w:rsidRPr="00DE6897">
              <w:rPr>
                <w:rFonts w:asciiTheme="minorHAnsi" w:hAnsiTheme="minorHAnsi"/>
                <w:noProof/>
                <w:color w:val="C00000"/>
              </w:rPr>
              <w:t>General Hazards</w:t>
            </w:r>
          </w:p>
        </w:tc>
        <w:tc>
          <w:tcPr>
            <w:tcW w:w="5043" w:type="dxa"/>
          </w:tcPr>
          <w:p w:rsidR="000D4896" w:rsidRPr="000D4896" w:rsidRDefault="000D4896" w:rsidP="000D4896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Depending on the type of work being</w:t>
            </w:r>
            <w:r w:rsidR="00CE4A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performed in the box, </w:t>
            </w:r>
            <w:r w:rsidR="00CE4A68"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thermal, mechanical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 electrical, and/or</w:t>
            </w:r>
            <w:r w:rsidR="00CE4A6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chemical hazards may be present.</w:t>
            </w:r>
          </w:p>
        </w:tc>
      </w:tr>
    </w:tbl>
    <w:p w:rsidR="005B6CD7" w:rsidRDefault="005B6CD7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77051F" w:rsidRPr="0077051F" w:rsidTr="000A3F14">
        <w:trPr>
          <w:trHeight w:val="368"/>
        </w:trPr>
        <w:tc>
          <w:tcPr>
            <w:tcW w:w="10159" w:type="dxa"/>
            <w:gridSpan w:val="2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E91926" w:rsidP="009C44C8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367E29CF">
                  <wp:extent cx="511810" cy="494030"/>
                  <wp:effectExtent l="0" t="0" r="254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91926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Eye Protection    </w:t>
            </w:r>
          </w:p>
        </w:tc>
        <w:tc>
          <w:tcPr>
            <w:tcW w:w="5080" w:type="dxa"/>
          </w:tcPr>
          <w:p w:rsidR="0077051F" w:rsidRPr="0077051F" w:rsidRDefault="000D4896" w:rsidP="00E91926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with side shields while operating equipment and working in laboratory.</w:t>
            </w:r>
          </w:p>
        </w:tc>
      </w:tr>
      <w:tr w:rsidR="0077051F" w:rsidRPr="0077051F" w:rsidTr="009C44C8">
        <w:trPr>
          <w:trHeight w:val="299"/>
        </w:trPr>
        <w:tc>
          <w:tcPr>
            <w:tcW w:w="5080" w:type="dxa"/>
          </w:tcPr>
          <w:p w:rsidR="0077051F" w:rsidRPr="0077051F" w:rsidRDefault="00E91926" w:rsidP="009C44C8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77796DA5">
                  <wp:extent cx="511810" cy="469265"/>
                  <wp:effectExtent l="0" t="0" r="254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91926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77051F" w:rsidRPr="0077051F" w:rsidRDefault="000D4896" w:rsidP="003752DA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 heat and</w:t>
            </w:r>
            <w:r w:rsidR="003752D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chemical usage over top of glove box</w:t>
            </w:r>
            <w:r w:rsidR="003752D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gloves. Keep glove box gloves away</w:t>
            </w:r>
            <w:r w:rsidR="003752D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from hot surfaces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E91926" w:rsidP="009C44C8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4CA061A2">
                  <wp:extent cx="511810" cy="469265"/>
                  <wp:effectExtent l="0" t="0" r="254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72AF2">
              <w:t xml:space="preserve"> </w:t>
            </w:r>
            <w:r w:rsidR="00E72AF2" w:rsidRPr="00E72AF2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Read Manual         </w:t>
            </w:r>
          </w:p>
        </w:tc>
        <w:tc>
          <w:tcPr>
            <w:tcW w:w="5080" w:type="dxa"/>
          </w:tcPr>
          <w:p w:rsidR="0077051F" w:rsidRPr="0077051F" w:rsidRDefault="000D4896" w:rsidP="000D4896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</w:t>
            </w:r>
            <w:r w:rsidR="003752D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before operating.</w:t>
            </w:r>
          </w:p>
        </w:tc>
      </w:tr>
    </w:tbl>
    <w:p w:rsidR="00AC417D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Default="00AC417D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lastRenderedPageBreak/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0E4F70" w:rsidRPr="000E4F70" w:rsidRDefault="000D4896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If you have questions about the operation of this equipment contact the LSM.</w:t>
            </w:r>
          </w:p>
        </w:tc>
        <w:bookmarkStart w:id="0" w:name="_GoBack"/>
        <w:bookmarkEnd w:id="0"/>
      </w:tr>
    </w:tbl>
    <w:p w:rsidR="0077051F" w:rsidRPr="004464F6" w:rsidRDefault="0077051F" w:rsidP="005B6CD7">
      <w:pPr>
        <w:jc w:val="center"/>
        <w:rPr>
          <w:rFonts w:ascii="Bookman Old Style" w:hAnsi="Bookman Old Style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Setup</w:t>
            </w:r>
            <w:r w:rsidR="00354C02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/Operation</w:t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Steps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737D3E">
        <w:trPr>
          <w:trHeight w:val="1610"/>
        </w:trPr>
        <w:tc>
          <w:tcPr>
            <w:tcW w:w="5087" w:type="dxa"/>
          </w:tcPr>
          <w:p w:rsidR="00A920BA" w:rsidRDefault="000D4896" w:rsidP="00EB65C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Look at the Main Screen. H2O and O2</w:t>
            </w:r>
            <w:r w:rsidR="00EB65C7" w:rsidRP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should be less than or equal to 10. </w:t>
            </w:r>
            <w:r w:rsidR="00A920BA" w:rsidRP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If the values are not as indicated above please contact the LSM.</w:t>
            </w:r>
          </w:p>
          <w:p w:rsidR="00A920BA" w:rsidRPr="00A920BA" w:rsidRDefault="00EB65C7" w:rsidP="00A920BA">
            <w:pPr>
              <w:ind w:left="36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354C02" w:rsidRPr="00A920BA" w:rsidRDefault="00EB65C7" w:rsidP="00A920BA">
            <w:pPr>
              <w:ind w:left="36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Note:</w:t>
            </w:r>
            <w:r w:rsidR="00354C02" w:rsidRP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D4896" w:rsidRP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Pressing “END” on any other screen will</w:t>
            </w:r>
            <w:r w:rsidRP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D4896" w:rsidRP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go to </w:t>
            </w:r>
            <w:r w:rsid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the </w:t>
            </w:r>
            <w:r w:rsidR="000D4896" w:rsidRP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Main Screen</w:t>
            </w:r>
            <w:r w:rsidR="00354C02" w:rsidRPr="00A920B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</w:p>
        </w:tc>
        <w:tc>
          <w:tcPr>
            <w:tcW w:w="5087" w:type="dxa"/>
          </w:tcPr>
          <w:p w:rsidR="00AC417D" w:rsidRPr="0016474F" w:rsidRDefault="00354C02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FF05EA1" wp14:editId="436B4EEF">
                  <wp:extent cx="2438400" cy="18097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C3C4E" w:rsidRPr="0016474F">
              <w:rPr>
                <w:noProof/>
              </w:rPr>
              <w:t xml:space="preserve"> </w:t>
            </w:r>
          </w:p>
        </w:tc>
      </w:tr>
      <w:tr w:rsidR="00AC417D" w:rsidRPr="008C3C4E" w:rsidTr="008C3C4E">
        <w:trPr>
          <w:trHeight w:val="636"/>
        </w:trPr>
        <w:tc>
          <w:tcPr>
            <w:tcW w:w="5087" w:type="dxa"/>
          </w:tcPr>
          <w:p w:rsidR="00AC417D" w:rsidRPr="00354C02" w:rsidRDefault="00DE6897" w:rsidP="00C46C2B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E6897">
              <w:rPr>
                <w:rFonts w:asciiTheme="minorHAnsi" w:hAnsiTheme="minorHAnsi"/>
              </w:rPr>
              <w:t xml:space="preserve">Press the “Functions” button to access the screen </w:t>
            </w:r>
            <w:r w:rsidR="00A920BA">
              <w:rPr>
                <w:rFonts w:asciiTheme="minorHAnsi" w:hAnsiTheme="minorHAnsi"/>
              </w:rPr>
              <w:t xml:space="preserve">that will allow you to </w:t>
            </w:r>
            <w:r w:rsidR="000D4896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light the work area</w:t>
            </w:r>
            <w:r w:rsidR="00C46C2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  T</w:t>
            </w:r>
            <w:r w:rsid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ouch </w:t>
            </w:r>
            <w:r w:rsidR="000D4896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“Box l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ight” button. </w:t>
            </w:r>
          </w:p>
        </w:tc>
        <w:tc>
          <w:tcPr>
            <w:tcW w:w="5087" w:type="dxa"/>
          </w:tcPr>
          <w:p w:rsidR="00AC417D" w:rsidRPr="0016474F" w:rsidRDefault="00115BDF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6BFF7D3" wp14:editId="0D931AB2">
                  <wp:extent cx="1584960" cy="11887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61F" w:rsidRPr="008C3C4E" w:rsidTr="008C3C4E">
        <w:trPr>
          <w:trHeight w:val="636"/>
        </w:trPr>
        <w:tc>
          <w:tcPr>
            <w:tcW w:w="5087" w:type="dxa"/>
          </w:tcPr>
          <w:p w:rsidR="00B7561F" w:rsidRPr="00B7561F" w:rsidRDefault="00C46C2B" w:rsidP="00C46C2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Remember</w:t>
            </w:r>
            <w:r w:rsidR="00B7561F" w:rsidRPr="00B7561F">
              <w:rPr>
                <w:rFonts w:asciiTheme="minorHAnsi" w:hAnsiTheme="minorHAnsi"/>
              </w:rPr>
              <w:t xml:space="preserve">: </w:t>
            </w:r>
            <w:r w:rsidR="00B7561F">
              <w:rPr>
                <w:rFonts w:asciiTheme="minorHAnsi" w:hAnsiTheme="minorHAnsi"/>
              </w:rPr>
              <w:t xml:space="preserve"> </w:t>
            </w:r>
            <w:bookmarkStart w:id="1" w:name="OLE_LINK1"/>
            <w:bookmarkStart w:id="2" w:name="OLE_LINK2"/>
            <w:r w:rsidR="00EB65C7">
              <w:rPr>
                <w:rFonts w:asciiTheme="minorHAnsi" w:hAnsiTheme="minorHAnsi"/>
              </w:rPr>
              <w:t xml:space="preserve">You must always wear a set </w:t>
            </w:r>
            <w:r w:rsidR="00B7561F" w:rsidRPr="00B7561F">
              <w:rPr>
                <w:rFonts w:asciiTheme="minorHAnsi" w:hAnsiTheme="minorHAnsi"/>
              </w:rPr>
              <w:t>of gloves over top of the glove box</w:t>
            </w:r>
            <w:r>
              <w:rPr>
                <w:rFonts w:asciiTheme="minorHAnsi" w:hAnsiTheme="minorHAnsi"/>
              </w:rPr>
              <w:t xml:space="preserve"> </w:t>
            </w:r>
            <w:r w:rsidR="00B7561F" w:rsidRPr="00B7561F">
              <w:rPr>
                <w:rFonts w:asciiTheme="minorHAnsi" w:hAnsiTheme="minorHAnsi"/>
              </w:rPr>
              <w:t>gloves</w:t>
            </w:r>
            <w:r w:rsidR="00B7561F">
              <w:rPr>
                <w:rFonts w:asciiTheme="minorHAnsi" w:hAnsiTheme="minorHAnsi"/>
              </w:rPr>
              <w:t xml:space="preserve"> </w:t>
            </w:r>
            <w:r w:rsidR="00B7561F" w:rsidRPr="00B7561F">
              <w:rPr>
                <w:rFonts w:asciiTheme="minorHAnsi" w:hAnsiTheme="minorHAnsi"/>
              </w:rPr>
              <w:t>to protect them from chemical</w:t>
            </w:r>
            <w:r w:rsidR="00EB65C7">
              <w:rPr>
                <w:rFonts w:asciiTheme="minorHAnsi" w:hAnsiTheme="minorHAnsi"/>
              </w:rPr>
              <w:t xml:space="preserve"> </w:t>
            </w:r>
            <w:r w:rsidR="00B7561F" w:rsidRPr="00B7561F">
              <w:rPr>
                <w:rFonts w:asciiTheme="minorHAnsi" w:hAnsiTheme="minorHAnsi"/>
              </w:rPr>
              <w:t>contamination.</w:t>
            </w:r>
            <w:r w:rsidR="00EB65C7">
              <w:rPr>
                <w:rFonts w:asciiTheme="minorHAnsi" w:hAnsiTheme="minorHAnsi"/>
              </w:rPr>
              <w:t xml:space="preserve">  </w:t>
            </w:r>
            <w:r w:rsidR="00B7561F" w:rsidRPr="00B7561F">
              <w:rPr>
                <w:rFonts w:asciiTheme="minorHAnsi" w:hAnsiTheme="minorHAnsi"/>
              </w:rPr>
              <w:t>Choose gloves that are</w:t>
            </w:r>
            <w:r w:rsidR="00EB65C7">
              <w:rPr>
                <w:rFonts w:asciiTheme="minorHAnsi" w:hAnsiTheme="minorHAnsi"/>
              </w:rPr>
              <w:t xml:space="preserve"> </w:t>
            </w:r>
            <w:r w:rsidR="00B7561F" w:rsidRPr="00B7561F">
              <w:rPr>
                <w:rFonts w:asciiTheme="minorHAnsi" w:hAnsiTheme="minorHAnsi"/>
              </w:rPr>
              <w:t>appropriate for the chemical you are</w:t>
            </w:r>
            <w:r w:rsidR="00B7561F">
              <w:rPr>
                <w:rFonts w:asciiTheme="minorHAnsi" w:hAnsiTheme="minorHAnsi"/>
              </w:rPr>
              <w:t xml:space="preserve"> </w:t>
            </w:r>
            <w:r w:rsidR="00B7561F" w:rsidRPr="00B7561F">
              <w:rPr>
                <w:rFonts w:asciiTheme="minorHAnsi" w:hAnsiTheme="minorHAnsi"/>
              </w:rPr>
              <w:t>using.</w:t>
            </w:r>
            <w:bookmarkEnd w:id="1"/>
            <w:bookmarkEnd w:id="2"/>
          </w:p>
        </w:tc>
        <w:tc>
          <w:tcPr>
            <w:tcW w:w="5087" w:type="dxa"/>
          </w:tcPr>
          <w:p w:rsidR="00B7561F" w:rsidRDefault="00115BDF" w:rsidP="005B6CD7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F73C540" wp14:editId="776316FE">
                  <wp:extent cx="1536065" cy="2048510"/>
                  <wp:effectExtent l="0" t="0" r="698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896" w:rsidRPr="008C3C4E" w:rsidTr="008C3C4E">
        <w:trPr>
          <w:trHeight w:val="636"/>
        </w:trPr>
        <w:tc>
          <w:tcPr>
            <w:tcW w:w="5087" w:type="dxa"/>
          </w:tcPr>
          <w:p w:rsidR="000D4896" w:rsidRDefault="000D4896" w:rsidP="002E132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Verify the pressure gauge on the chamber is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reading 0,</w:t>
            </w:r>
            <w:r w:rsidR="00F41EDA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and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the inner door is closed</w:t>
            </w:r>
            <w:r w:rsidR="002E132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5087" w:type="dxa"/>
          </w:tcPr>
          <w:p w:rsidR="000D4896" w:rsidRPr="0016474F" w:rsidRDefault="00354C02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F75F9F2" wp14:editId="5C029380">
                  <wp:extent cx="792480" cy="152400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896" w:rsidRPr="008C3C4E" w:rsidTr="008C3C4E">
        <w:trPr>
          <w:trHeight w:val="636"/>
        </w:trPr>
        <w:tc>
          <w:tcPr>
            <w:tcW w:w="5087" w:type="dxa"/>
          </w:tcPr>
          <w:p w:rsidR="000D4896" w:rsidRDefault="000D4896" w:rsidP="002E132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Open the outer door by turning the knob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ounterclockwise, you will hear a pop, lift up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open. Slide the tray out, place materials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on it. Make sure you open all bags and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loosen lids, as they will be under pressure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and may pop. Slide tray back in, reseal the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outer door (you will hear a hiss). 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Ensure</w:t>
            </w:r>
            <w:r w:rsidR="00EB65C7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arm is over the post for the doors, or the</w:t>
            </w:r>
            <w:r w:rsidR="00EB65C7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D4896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atmosphere will be compromised.</w:t>
            </w:r>
            <w:r w:rsidRPr="000D4896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  <w:tc>
          <w:tcPr>
            <w:tcW w:w="5087" w:type="dxa"/>
          </w:tcPr>
          <w:p w:rsidR="000D4896" w:rsidRPr="0016474F" w:rsidRDefault="00354C02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9E1867D" wp14:editId="0BF16652">
                  <wp:extent cx="1562100" cy="13811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6EF0366" wp14:editId="5A622EF4">
                  <wp:extent cx="1447800" cy="14192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896" w:rsidRPr="008C3C4E" w:rsidTr="008C3C4E">
        <w:trPr>
          <w:trHeight w:val="636"/>
        </w:trPr>
        <w:tc>
          <w:tcPr>
            <w:tcW w:w="5087" w:type="dxa"/>
          </w:tcPr>
          <w:p w:rsidR="000D4896" w:rsidRPr="00EB65C7" w:rsidRDefault="000D4896" w:rsidP="002E132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D489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On the 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main screen, select the chamber</w:t>
            </w:r>
            <w:r w:rsidR="00A0018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icon.</w:t>
            </w:r>
          </w:p>
        </w:tc>
        <w:tc>
          <w:tcPr>
            <w:tcW w:w="5087" w:type="dxa"/>
          </w:tcPr>
          <w:p w:rsidR="000D4896" w:rsidRPr="0016474F" w:rsidRDefault="00354C02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3B02AC0" wp14:editId="1864AEA4">
                  <wp:extent cx="1524000" cy="762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18E" w:rsidRPr="008C3C4E" w:rsidTr="00354C02">
        <w:trPr>
          <w:trHeight w:val="1025"/>
        </w:trPr>
        <w:tc>
          <w:tcPr>
            <w:tcW w:w="5087" w:type="dxa"/>
          </w:tcPr>
          <w:p w:rsidR="00A0018E" w:rsidRDefault="00A0018E" w:rsidP="002E132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Fo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r automatic evacuation/refill </w:t>
            </w:r>
            <w:r w:rsidRP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select the “Automatic” button.</w:t>
            </w:r>
          </w:p>
        </w:tc>
        <w:tc>
          <w:tcPr>
            <w:tcW w:w="5087" w:type="dxa"/>
          </w:tcPr>
          <w:p w:rsidR="00A0018E" w:rsidRDefault="00A0018E" w:rsidP="00CD72B2">
            <w:pPr>
              <w:jc w:val="center"/>
              <w:rPr>
                <w:rFonts w:asciiTheme="minorHAnsi" w:hAnsiTheme="minorHAnsi"/>
                <w:noProof/>
              </w:rPr>
            </w:pPr>
            <w:r>
              <w:object w:dxaOrig="3495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75pt;height:138pt" o:ole="">
                  <v:imagedata r:id="rId22" o:title=""/>
                </v:shape>
                <o:OLEObject Type="Embed" ProgID="PBrush" ShapeID="_x0000_i1025" DrawAspect="Content" ObjectID="_1475662544" r:id="rId23"/>
              </w:object>
            </w:r>
          </w:p>
        </w:tc>
      </w:tr>
      <w:tr w:rsidR="000E4F70" w:rsidRPr="008C3C4E" w:rsidTr="00354C02">
        <w:trPr>
          <w:trHeight w:val="1025"/>
        </w:trPr>
        <w:tc>
          <w:tcPr>
            <w:tcW w:w="5087" w:type="dxa"/>
          </w:tcPr>
          <w:p w:rsidR="000E4F70" w:rsidRPr="0016474F" w:rsidRDefault="000553A8" w:rsidP="002E132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Select </w:t>
            </w:r>
            <w:r w:rsidR="00354C02" w:rsidRP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red “Evacuate/Start Auto”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54C02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button. 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54C02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button will turn green and the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54C02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chamber will cycle through </w:t>
            </w:r>
            <w:proofErr w:type="spellStart"/>
            <w:r w:rsidR="00354C02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evac</w:t>
            </w:r>
            <w:proofErr w:type="spellEnd"/>
            <w:r w:rsidR="00354C02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/refill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54C02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three times.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When the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cycles are finished, the button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ill turn red and the top of the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screen will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read: “Step 0, No antechamber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cycle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active”</w:t>
            </w:r>
          </w:p>
        </w:tc>
        <w:tc>
          <w:tcPr>
            <w:tcW w:w="5087" w:type="dxa"/>
          </w:tcPr>
          <w:p w:rsidR="000E4F70" w:rsidRPr="0016474F" w:rsidRDefault="004464F6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62.9pt;margin-top:2.55pt;width:126.9pt;height:96.25pt;z-index:251663360;mso-position-horizontal-relative:text;mso-position-vertical-relative:text;mso-width-relative:page;mso-height-relative:page" wrapcoords="-102 0 -102 21465 21600 21465 21600 0 -102 0">
                  <v:imagedata r:id="rId24" o:title=""/>
                  <w10:wrap type="tight"/>
                </v:shape>
                <o:OLEObject Type="Embed" ProgID="PBrush" ShapeID="_x0000_s1029" DrawAspect="Content" ObjectID="_1475662545" r:id="rId25"/>
              </w:pict>
            </w:r>
          </w:p>
        </w:tc>
      </w:tr>
      <w:tr w:rsidR="00354C02" w:rsidRPr="008C3C4E" w:rsidTr="00354C02">
        <w:trPr>
          <w:trHeight w:val="1025"/>
        </w:trPr>
        <w:tc>
          <w:tcPr>
            <w:tcW w:w="5087" w:type="dxa"/>
          </w:tcPr>
          <w:p w:rsidR="00354C02" w:rsidRDefault="00354C02" w:rsidP="002E132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Ensure t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he pressure gauge reads 0. Open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inner door of the glove box and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transfer items into the glove box. Close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E689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the inner door </w:t>
            </w:r>
            <w:r w:rsidR="00FB4DB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and turn the knob (you will hear a pop when door is shut).</w:t>
            </w:r>
          </w:p>
        </w:tc>
        <w:tc>
          <w:tcPr>
            <w:tcW w:w="5087" w:type="dxa"/>
          </w:tcPr>
          <w:p w:rsidR="00354C02" w:rsidRPr="0016474F" w:rsidRDefault="00115BDF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390A5DD" wp14:editId="3F380021">
                  <wp:extent cx="792480" cy="152400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02" w:rsidRPr="008C3C4E" w:rsidTr="00354C02">
        <w:trPr>
          <w:trHeight w:val="2708"/>
        </w:trPr>
        <w:tc>
          <w:tcPr>
            <w:tcW w:w="5087" w:type="dxa"/>
          </w:tcPr>
          <w:p w:rsidR="00354C02" w:rsidRDefault="00354C02" w:rsidP="002E132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Select “END” to return to the main screen.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Select “Functions”. 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Check that the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analyzer and the circulator are on.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“Analyzer” and “Circulation Purifier 1”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buttons should be green. If red, press to</w:t>
            </w:r>
            <w:r w:rsidR="00EB65C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on.</w:t>
            </w:r>
          </w:p>
          <w:p w:rsidR="00354C02" w:rsidRPr="00354C02" w:rsidRDefault="00354C02" w:rsidP="00354C02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354C02" w:rsidRPr="0016474F" w:rsidRDefault="00115BDF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269BA98" wp14:editId="0D283370">
                  <wp:extent cx="2255993" cy="16954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062" cy="1697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02" w:rsidRPr="008C3C4E" w:rsidTr="00354C02">
        <w:trPr>
          <w:trHeight w:val="1025"/>
        </w:trPr>
        <w:tc>
          <w:tcPr>
            <w:tcW w:w="5087" w:type="dxa"/>
          </w:tcPr>
          <w:p w:rsidR="00354C02" w:rsidRPr="00354C02" w:rsidRDefault="00354C02" w:rsidP="007F112E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To remove i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tems from glove box, check that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the gauge reads 0, open the inner door, </w:t>
            </w:r>
            <w:r w:rsidR="00EB65C7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and place</w:t>
            </w:r>
            <w:r w:rsidR="00115BDF"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15BD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items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on tray. Close inner door securely </w:t>
            </w:r>
            <w:r w:rsidR="00FB4DB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by turning knob </w:t>
            </w:r>
            <w:r w:rsidR="00FB4DBB" w:rsidRPr="00FB4DB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(you will h</w:t>
            </w:r>
            <w:r w:rsidR="007F112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ear a pop, and then</w:t>
            </w:r>
            <w:r w:rsidR="00FB4DB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open </w:t>
            </w:r>
            <w:r w:rsidR="007F112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the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outer door</w:t>
            </w:r>
            <w:r w:rsidR="00FB4DB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to remove items.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Close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outer door</w:t>
            </w:r>
            <w:r w:rsidR="00FB4DB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and turn knob</w:t>
            </w:r>
            <w:r w:rsidRPr="00354C0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(you wi</w:t>
            </w:r>
            <w:r w:rsidR="00FB4DB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ll hear a hiss). </w:t>
            </w:r>
            <w:r w:rsidR="001C417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F112E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Remember</w:t>
            </w:r>
            <w:r w:rsidR="001C4174" w:rsidRPr="007F112E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 The arm must be over the post</w:t>
            </w:r>
            <w:r w:rsidR="00EB65C7" w:rsidRPr="007F112E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C4174" w:rsidRPr="007F112E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on both the inner and outer doors</w:t>
            </w:r>
            <w:r w:rsidR="007F112E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1C4174" w:rsidRPr="007F112E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or the</w:t>
            </w:r>
            <w:r w:rsidR="00EB65C7" w:rsidRPr="007F112E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C4174" w:rsidRPr="007F112E"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atmosphere will be compromised.</w:t>
            </w:r>
          </w:p>
        </w:tc>
        <w:tc>
          <w:tcPr>
            <w:tcW w:w="5087" w:type="dxa"/>
          </w:tcPr>
          <w:p w:rsidR="00354C02" w:rsidRPr="0016474F" w:rsidRDefault="004464F6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37.55pt;margin-top:-.45pt;width:178.5pt;height:136.5pt;z-index:251661312;mso-position-horizontal:absolute;mso-position-horizontal-relative:text;mso-position-vertical:absolute;mso-position-vertical-relative:text;mso-width-relative:page;mso-height-relative:page" wrapcoords="-91 0 -91 21481 21600 21481 21600 0 -91 0">
                  <v:imagedata r:id="rId28" o:title=""/>
                  <w10:wrap type="tight"/>
                </v:shape>
                <o:OLEObject Type="Embed" ProgID="PBrush" ShapeID="_x0000_s1028" DrawAspect="Content" ObjectID="_1475662546" r:id="rId29"/>
              </w:pict>
            </w:r>
          </w:p>
        </w:tc>
      </w:tr>
    </w:tbl>
    <w:p w:rsidR="00AC417D" w:rsidRPr="004464F6" w:rsidRDefault="00AC417D" w:rsidP="00EB65C7">
      <w:pPr>
        <w:rPr>
          <w:rFonts w:ascii="Bookman Old Style" w:hAnsi="Bookman Old Style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4464F6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95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D66A1"/>
    <w:multiLevelType w:val="hybridMultilevel"/>
    <w:tmpl w:val="1D00D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B728A"/>
    <w:multiLevelType w:val="hybridMultilevel"/>
    <w:tmpl w:val="E72ADD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32D10C8"/>
    <w:multiLevelType w:val="hybridMultilevel"/>
    <w:tmpl w:val="044E9E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4D372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D74FCD"/>
    <w:multiLevelType w:val="hybridMultilevel"/>
    <w:tmpl w:val="AF606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01BDC"/>
    <w:rsid w:val="000237F0"/>
    <w:rsid w:val="0003693D"/>
    <w:rsid w:val="000553A8"/>
    <w:rsid w:val="000A3F14"/>
    <w:rsid w:val="000D4896"/>
    <w:rsid w:val="000E23FF"/>
    <w:rsid w:val="000E4F70"/>
    <w:rsid w:val="00115BDF"/>
    <w:rsid w:val="0016474F"/>
    <w:rsid w:val="0019346A"/>
    <w:rsid w:val="001B4AD2"/>
    <w:rsid w:val="001C4174"/>
    <w:rsid w:val="002E1329"/>
    <w:rsid w:val="00340A52"/>
    <w:rsid w:val="00354C02"/>
    <w:rsid w:val="003752DA"/>
    <w:rsid w:val="004464F6"/>
    <w:rsid w:val="005B6CD7"/>
    <w:rsid w:val="00603EDF"/>
    <w:rsid w:val="00632FEF"/>
    <w:rsid w:val="00642EAF"/>
    <w:rsid w:val="00737D3E"/>
    <w:rsid w:val="00752E24"/>
    <w:rsid w:val="0077051F"/>
    <w:rsid w:val="007F112E"/>
    <w:rsid w:val="008A24F2"/>
    <w:rsid w:val="008C3C4E"/>
    <w:rsid w:val="009C44C8"/>
    <w:rsid w:val="00A0018E"/>
    <w:rsid w:val="00A03B35"/>
    <w:rsid w:val="00A920BA"/>
    <w:rsid w:val="00AC417D"/>
    <w:rsid w:val="00B7561F"/>
    <w:rsid w:val="00BC6FBD"/>
    <w:rsid w:val="00BE25B7"/>
    <w:rsid w:val="00C46C2B"/>
    <w:rsid w:val="00CD72B2"/>
    <w:rsid w:val="00CE4A68"/>
    <w:rsid w:val="00D77569"/>
    <w:rsid w:val="00DE6897"/>
    <w:rsid w:val="00E72AF2"/>
    <w:rsid w:val="00E91926"/>
    <w:rsid w:val="00EB65C7"/>
    <w:rsid w:val="00ED283E"/>
    <w:rsid w:val="00ED7C03"/>
    <w:rsid w:val="00F41EDA"/>
    <w:rsid w:val="00FB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B721B-77EE-4CD6-8B83-FF878DEE8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17</cp:revision>
  <cp:lastPrinted>2014-08-05T17:36:00Z</cp:lastPrinted>
  <dcterms:created xsi:type="dcterms:W3CDTF">2014-08-05T17:41:00Z</dcterms:created>
  <dcterms:modified xsi:type="dcterms:W3CDTF">2014-10-24T17:29:00Z</dcterms:modified>
</cp:coreProperties>
</file>